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38" w:rsidRPr="008B5D09" w:rsidRDefault="00C60238" w:rsidP="00C60238">
      <w:pPr>
        <w:spacing w:line="360" w:lineRule="auto"/>
        <w:jc w:val="center"/>
        <w:rPr>
          <w:b/>
          <w:lang w:val="lt-LT"/>
        </w:rPr>
      </w:pPr>
      <w:bookmarkStart w:id="0" w:name="_GoBack"/>
      <w:bookmarkEnd w:id="0"/>
      <w:r w:rsidRPr="008B5D09">
        <w:rPr>
          <w:b/>
          <w:lang w:val="lt-LT"/>
        </w:rPr>
        <w:t xml:space="preserve">Priėmimas į Vilniaus universiteto ir Lietuvos istorijos instituto istorijos mokslo krypties </w:t>
      </w:r>
    </w:p>
    <w:p w:rsidR="00C60238" w:rsidRPr="008B5D09" w:rsidRDefault="00C60238" w:rsidP="00C60238">
      <w:pPr>
        <w:spacing w:line="360" w:lineRule="auto"/>
        <w:jc w:val="center"/>
        <w:rPr>
          <w:b/>
          <w:lang w:val="lt-LT"/>
        </w:rPr>
      </w:pPr>
      <w:r w:rsidRPr="008B5D09">
        <w:rPr>
          <w:b/>
          <w:lang w:val="lt-LT"/>
        </w:rPr>
        <w:t xml:space="preserve">doktorantūrą </w:t>
      </w:r>
      <w:smartTag w:uri="urn:schemas-microsoft-com:office:smarttags" w:element="metricconverter">
        <w:smartTagPr>
          <w:attr w:name="ProductID" w:val="2015 m"/>
        </w:smartTagPr>
        <w:r w:rsidRPr="008B5D09">
          <w:rPr>
            <w:b/>
            <w:lang w:val="lt-LT"/>
          </w:rPr>
          <w:t>2015 m</w:t>
        </w:r>
      </w:smartTag>
      <w:r w:rsidRPr="008B5D09">
        <w:rPr>
          <w:b/>
          <w:lang w:val="lt-LT"/>
        </w:rPr>
        <w:t xml:space="preserve">.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</w:p>
    <w:p w:rsidR="00C60238" w:rsidRPr="008B5D09" w:rsidRDefault="00C60238" w:rsidP="00C60238">
      <w:pPr>
        <w:spacing w:line="360" w:lineRule="auto"/>
        <w:jc w:val="both"/>
        <w:rPr>
          <w:color w:val="000000"/>
          <w:lang w:val="lt-LT"/>
        </w:rPr>
      </w:pPr>
      <w:r w:rsidRPr="008B5D09">
        <w:rPr>
          <w:lang w:val="lt-LT"/>
        </w:rPr>
        <w:t xml:space="preserve">Priėmimą į Vilniaus universiteto ir Lietuvos istorijos instituto istorijos mokslo krypties doktorantūrą vykdo bendra </w:t>
      </w:r>
      <w:r w:rsidRPr="008B5D09">
        <w:rPr>
          <w:color w:val="000000"/>
          <w:lang w:val="lt-LT"/>
        </w:rPr>
        <w:t xml:space="preserve">Priėmimo į doktorantūrą komisija.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color w:val="000000"/>
          <w:lang w:val="lt-LT"/>
        </w:rPr>
        <w:t xml:space="preserve">Stojančiojo į istorijos mokslo </w:t>
      </w:r>
      <w:r w:rsidRPr="008B5D09">
        <w:rPr>
          <w:lang w:val="lt-LT"/>
        </w:rPr>
        <w:t xml:space="preserve">krypties doktorantūrą konkursinis balas susideda iš doktorantūros mokslinio projekto </w:t>
      </w:r>
      <w:r w:rsidRPr="008B5D09">
        <w:rPr>
          <w:color w:val="000000"/>
          <w:lang w:val="lt-LT"/>
        </w:rPr>
        <w:t xml:space="preserve">ir pokalbio vertinimo, stojančiojo studijų balų vidurkio (magistro kvalifikacinio laipsnio ar jį atitinkančios kvalifikacijos suteikimą patvirtinančio diplomo priedėlio aritmetinis vidurkis) ir mokslo darbų vertinimo.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Doktorantūros mokslinis projektas</w:t>
      </w:r>
      <w:r w:rsidRPr="008B5D09">
        <w:rPr>
          <w:lang w:val="lt-LT"/>
        </w:rPr>
        <w:t>. Stojantieji į istorijos mokslo krypties doktorantūrą pateikia išspausdintą ir pasirašytą mokslinį projektą (</w:t>
      </w:r>
      <w:r w:rsidRPr="008B5D09">
        <w:rPr>
          <w:u w:val="single"/>
          <w:lang w:val="lt-LT"/>
        </w:rPr>
        <w:t>būtina nurodyti disertacijos tematiką</w:t>
      </w:r>
      <w:r w:rsidRPr="008B5D09">
        <w:rPr>
          <w:lang w:val="lt-LT"/>
        </w:rPr>
        <w:t>)</w:t>
      </w:r>
      <w:r>
        <w:rPr>
          <w:lang w:val="lt-LT"/>
        </w:rPr>
        <w:t xml:space="preserve"> ir </w:t>
      </w:r>
      <w:r w:rsidRPr="00C60238">
        <w:rPr>
          <w:u w:val="single"/>
          <w:lang w:val="lt-LT"/>
        </w:rPr>
        <w:t>dviejų mokslininkų rekomendacijas</w:t>
      </w:r>
      <w:r w:rsidRPr="008B5D09">
        <w:rPr>
          <w:lang w:val="lt-LT"/>
        </w:rPr>
        <w:t xml:space="preserve">.  Reikalaujama projekto apimtis – iki 30.000 spaudos ženklų įskaitant tarpus (apie 10 numeruotų lapų). Spausdinto teksto reikalavimai: tarpai tarp eilučių – 1,5 intervalo; raidžių dydis – 12 punktų; paraštės viršuje ir apačioje – </w:t>
      </w:r>
      <w:smartTag w:uri="urn:schemas-microsoft-com:office:smarttags" w:element="metricconverter">
        <w:smartTagPr>
          <w:attr w:name="ProductID" w:val="2 cm"/>
        </w:smartTagPr>
        <w:r w:rsidRPr="008B5D09">
          <w:rPr>
            <w:lang w:val="lt-LT"/>
          </w:rPr>
          <w:t>2 cm</w:t>
        </w:r>
      </w:smartTag>
      <w:r w:rsidRPr="008B5D09">
        <w:rPr>
          <w:lang w:val="lt-LT"/>
        </w:rPr>
        <w:t xml:space="preserve">, kairėje – </w:t>
      </w:r>
      <w:smartTag w:uri="urn:schemas-microsoft-com:office:smarttags" w:element="metricconverter">
        <w:smartTagPr>
          <w:attr w:name="ProductID" w:val="2,5 cm"/>
        </w:smartTagPr>
        <w:r w:rsidRPr="008B5D09">
          <w:rPr>
            <w:lang w:val="lt-LT"/>
          </w:rPr>
          <w:t>2,5 cm</w:t>
        </w:r>
      </w:smartTag>
      <w:r w:rsidRPr="008B5D09">
        <w:rPr>
          <w:lang w:val="lt-LT"/>
        </w:rPr>
        <w:t xml:space="preserve">, dešinėje – </w:t>
      </w:r>
      <w:smartTag w:uri="urn:schemas-microsoft-com:office:smarttags" w:element="metricconverter">
        <w:smartTagPr>
          <w:attr w:name="ProductID" w:val="1 cm"/>
        </w:smartTagPr>
        <w:r w:rsidRPr="008B5D09">
          <w:rPr>
            <w:lang w:val="lt-LT"/>
          </w:rPr>
          <w:t>1 cm</w:t>
        </w:r>
      </w:smartTag>
      <w:r w:rsidRPr="008B5D09">
        <w:rPr>
          <w:lang w:val="lt-LT"/>
        </w:rPr>
        <w:t>.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Moksliniame projekte </w:t>
      </w:r>
      <w:r w:rsidRPr="008B5D09">
        <w:rPr>
          <w:u w:val="single"/>
          <w:lang w:val="lt-LT"/>
        </w:rPr>
        <w:t>privalo būti</w:t>
      </w:r>
      <w:r w:rsidRPr="008B5D09">
        <w:rPr>
          <w:lang w:val="lt-LT"/>
        </w:rPr>
        <w:t>:</w:t>
      </w:r>
    </w:p>
    <w:p w:rsidR="00C60238" w:rsidRPr="008B5D09" w:rsidRDefault="00C60238" w:rsidP="00C60238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suformuluota būsimos disertacijos tema ir tyrimo problematika, tyrimo tikslai ir uždaviniai;</w:t>
      </w:r>
    </w:p>
    <w:p w:rsidR="00C60238" w:rsidRPr="008B5D09" w:rsidRDefault="00C60238" w:rsidP="00C60238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būsimo tyrimo šaltiniai ir tyrimų būklė Lietuvoje ir pasaulyje;</w:t>
      </w:r>
    </w:p>
    <w:p w:rsidR="00C60238" w:rsidRPr="008B5D09" w:rsidRDefault="00C60238" w:rsidP="00C60238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pristatytas planuojamo tyrimo naujumas ir aktualumas;</w:t>
      </w:r>
    </w:p>
    <w:p w:rsidR="00C60238" w:rsidRPr="008B5D09" w:rsidRDefault="00C60238" w:rsidP="00C60238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tyrimo metodai;</w:t>
      </w:r>
    </w:p>
    <w:p w:rsidR="00C60238" w:rsidRPr="008B5D09" w:rsidRDefault="00C60238" w:rsidP="00C60238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pristatyti  pagrindiniai tyrimo klausimai. 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Pokalbis.</w:t>
      </w:r>
      <w:r w:rsidRPr="008B5D09">
        <w:rPr>
          <w:lang w:val="lt-LT"/>
        </w:rPr>
        <w:t xml:space="preserve"> Stojantieji į doktorantūrą dalyvauja pokalbyje, kurio metu atsako į Priėmimo į doktorantūrą komisijos narių klausimus mokslinio projekto bei planuojamos disertacijos tema.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Mokslo darbai</w:t>
      </w:r>
      <w:r w:rsidRPr="008B5D09">
        <w:rPr>
          <w:lang w:val="lt-LT"/>
        </w:rPr>
        <w:t xml:space="preserve">. Kartu su moksliniu projektu stojantysis į doktorantūrą gali pateikti savo publikuotų (arba priimtų spaudai) mokslinių straipsnių kopijas, kurios padėtų susidaryti išsamesnę nuomonę apie pretendento mokslinius pasiekimus.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Vertinimo kriterijai.</w:t>
      </w:r>
      <w:r w:rsidRPr="008B5D09">
        <w:rPr>
          <w:lang w:val="lt-LT"/>
        </w:rPr>
        <w:t xml:space="preserve"> Mokslinis projektas ir pokalbis su stojančiuoju vertinamas 10 balų sistemoje. Mokslinį projektą recenzuoja istorijos mokslo krypties doktorantūros komiteto paskirtas recenzentas. Stojantieji su recenzija nėra supažindinami. Priėmimo į doktorantūrą </w:t>
      </w:r>
      <w:r w:rsidRPr="008B5D09">
        <w:rPr>
          <w:lang w:val="lt-LT"/>
        </w:rPr>
        <w:lastRenderedPageBreak/>
        <w:t xml:space="preserve">komisija, atsižvelgdamas į recenzento išvadas bei pokalbį su stojančiuoju, mokslinio projekto ir pokalbio rezultatus vertina pagal šiuos kriterijus: </w:t>
      </w:r>
    </w:p>
    <w:p w:rsidR="00C60238" w:rsidRPr="008B5D09" w:rsidRDefault="00C60238" w:rsidP="00C60238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tiksliai ir aiškiai suformuluota mokslinė problema;</w:t>
      </w:r>
    </w:p>
    <w:p w:rsidR="00C60238" w:rsidRPr="008B5D09" w:rsidRDefault="00C60238" w:rsidP="00C60238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tinkamai pagrįstas  pasirinktos temos aktualumas ir naujumas, mokslinio tyrimo perspektyva;</w:t>
      </w:r>
    </w:p>
    <w:p w:rsidR="00C60238" w:rsidRPr="008B5D09" w:rsidRDefault="00C60238" w:rsidP="00C60238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istoriografijos bei šaltinių žinojimas;  </w:t>
      </w:r>
    </w:p>
    <w:p w:rsidR="00C60238" w:rsidRPr="008B5D09" w:rsidRDefault="00C60238" w:rsidP="00C60238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projektas parašytas tinkama akademine forma bei kalba. </w:t>
      </w:r>
    </w:p>
    <w:p w:rsidR="00C60238" w:rsidRPr="008B5D09" w:rsidRDefault="00C60238" w:rsidP="00C60238">
      <w:p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Mokslinio projekto recenzentas įvertina ir stojančiojo mokslo darbus. Priėmimo komisija, atsižvelgdama į recenzento išvadas, už kokybiškus mokslinius straipsnius stojančiajam gali skirti papildomą 1 balą. </w:t>
      </w:r>
    </w:p>
    <w:p w:rsidR="00C60238" w:rsidRDefault="00C60238" w:rsidP="00C60238">
      <w:pPr>
        <w:pStyle w:val="prastasiniatinklio"/>
        <w:spacing w:line="360" w:lineRule="auto"/>
        <w:jc w:val="both"/>
      </w:pPr>
      <w:r w:rsidRPr="00EB0EE4">
        <w:rPr>
          <w:b/>
        </w:rPr>
        <w:t>Moksliniai projektai</w:t>
      </w:r>
      <w:r w:rsidRPr="005F27BF">
        <w:t xml:space="preserve"> (1 atspausdintas egzempliorius)</w:t>
      </w:r>
      <w:r w:rsidR="00EB0EE4">
        <w:t xml:space="preserve"> kartu su rekomendacijomis, straipsnių kopijomis</w:t>
      </w:r>
      <w:r w:rsidRPr="005F27BF">
        <w:t xml:space="preserve"> priimami ir registruojami VU Istorijos fakulteto </w:t>
      </w:r>
      <w:r w:rsidR="00C74512">
        <w:t>d</w:t>
      </w:r>
      <w:r w:rsidRPr="005F27BF">
        <w:t>ekanate  (Universiteto g. 7, II aukštas, 2</w:t>
      </w:r>
      <w:r>
        <w:t>09</w:t>
      </w:r>
      <w:r w:rsidRPr="005F27BF">
        <w:t xml:space="preserve"> kab.) </w:t>
      </w:r>
      <w:r w:rsidRPr="005F27BF">
        <w:rPr>
          <w:b/>
        </w:rPr>
        <w:t>nuo birželio 1</w:t>
      </w:r>
      <w:r>
        <w:rPr>
          <w:b/>
        </w:rPr>
        <w:t>5</w:t>
      </w:r>
      <w:r w:rsidRPr="005F27BF">
        <w:rPr>
          <w:b/>
        </w:rPr>
        <w:t xml:space="preserve"> d. iki </w:t>
      </w:r>
      <w:r>
        <w:rPr>
          <w:b/>
        </w:rPr>
        <w:t>19</w:t>
      </w:r>
      <w:r w:rsidRPr="005F27BF">
        <w:rPr>
          <w:b/>
        </w:rPr>
        <w:t xml:space="preserve"> d. (penktadienis) 16.</w:t>
      </w:r>
      <w:r w:rsidR="0026449C">
        <w:rPr>
          <w:b/>
        </w:rPr>
        <w:t>0</w:t>
      </w:r>
      <w:r w:rsidRPr="005F27BF">
        <w:rPr>
          <w:b/>
        </w:rPr>
        <w:t>0 val.</w:t>
      </w:r>
      <w:r w:rsidRPr="005F27BF">
        <w:t xml:space="preserve">  Mokslin</w:t>
      </w:r>
      <w:r w:rsidR="002F6C8B">
        <w:t>io</w:t>
      </w:r>
      <w:r w:rsidRPr="005F27BF">
        <w:t xml:space="preserve"> projekt</w:t>
      </w:r>
      <w:r w:rsidR="002F6C8B">
        <w:t>o</w:t>
      </w:r>
      <w:r w:rsidR="002F6C8B" w:rsidRPr="002F6C8B">
        <w:t xml:space="preserve"> </w:t>
      </w:r>
      <w:r w:rsidR="002F6C8B" w:rsidRPr="002112AC">
        <w:t>elektroninę versiją</w:t>
      </w:r>
      <w:r w:rsidR="002F6C8B">
        <w:t xml:space="preserve"> bei s</w:t>
      </w:r>
      <w:r w:rsidR="002F6C8B" w:rsidRPr="002112AC">
        <w:t>traipsnių</w:t>
      </w:r>
      <w:r w:rsidR="002F6C8B">
        <w:t>,</w:t>
      </w:r>
      <w:r w:rsidR="002F6C8B" w:rsidRPr="002112AC">
        <w:t xml:space="preserve"> konferencij</w:t>
      </w:r>
      <w:r w:rsidR="002F6C8B">
        <w:t>os</w:t>
      </w:r>
      <w:r w:rsidR="002F6C8B" w:rsidRPr="002112AC">
        <w:t xml:space="preserve">e skaitytų pranešimų, mokslo konkursuose premijuotų darbų ir kt. </w:t>
      </w:r>
      <w:r w:rsidR="002F6C8B" w:rsidRPr="002112AC">
        <w:rPr>
          <w:rStyle w:val="Grietas"/>
        </w:rPr>
        <w:t>skenuotas kopijas</w:t>
      </w:r>
      <w:r w:rsidRPr="005F27BF">
        <w:t xml:space="preserve"> nurodytu laiku taip pat privaloma atsiųsti el. paštu </w:t>
      </w:r>
      <w:hyperlink r:id="rId5" w:history="1">
        <w:r w:rsidRPr="005F27BF">
          <w:rPr>
            <w:rStyle w:val="Hipersaitas"/>
          </w:rPr>
          <w:t>rima.bareikiene@if.vu.lt</w:t>
        </w:r>
      </w:hyperlink>
      <w:r w:rsidRPr="005F27BF">
        <w:t xml:space="preserve"> </w:t>
      </w:r>
    </w:p>
    <w:p w:rsidR="002F6C8B" w:rsidRDefault="002F6C8B" w:rsidP="002F6C8B">
      <w:pPr>
        <w:pStyle w:val="prastasiniatinklio"/>
        <w:spacing w:line="360" w:lineRule="auto"/>
        <w:jc w:val="both"/>
      </w:pPr>
      <w:r w:rsidRPr="005F27BF">
        <w:t xml:space="preserve">Priėmimas į </w:t>
      </w:r>
      <w:r w:rsidRPr="002F6C8B">
        <w:rPr>
          <w:b/>
        </w:rPr>
        <w:t>2015 m</w:t>
      </w:r>
      <w:r w:rsidRPr="005F27BF">
        <w:t xml:space="preserve">. istorijos </w:t>
      </w:r>
      <w:r w:rsidRPr="002F6C8B">
        <w:t xml:space="preserve">mokslo </w:t>
      </w:r>
      <w:r w:rsidRPr="005F27BF">
        <w:t xml:space="preserve">krypties doktorantūrą vyks </w:t>
      </w:r>
      <w:r w:rsidRPr="005F27BF">
        <w:rPr>
          <w:b/>
        </w:rPr>
        <w:t xml:space="preserve">birželio </w:t>
      </w:r>
      <w:r w:rsidR="0026449C">
        <w:rPr>
          <w:b/>
        </w:rPr>
        <w:t>26</w:t>
      </w:r>
      <w:r w:rsidRPr="005F27BF">
        <w:rPr>
          <w:b/>
        </w:rPr>
        <w:t xml:space="preserve"> d. (</w:t>
      </w:r>
      <w:r w:rsidR="0026449C">
        <w:rPr>
          <w:b/>
        </w:rPr>
        <w:t>penktadienį</w:t>
      </w:r>
      <w:r w:rsidRPr="005F27BF">
        <w:rPr>
          <w:b/>
        </w:rPr>
        <w:t>)  9.00</w:t>
      </w:r>
      <w:r w:rsidRPr="005F27BF">
        <w:t xml:space="preserve"> </w:t>
      </w:r>
      <w:r w:rsidRPr="005F27BF">
        <w:rPr>
          <w:b/>
        </w:rPr>
        <w:t>val.</w:t>
      </w:r>
      <w:r w:rsidRPr="005F27BF">
        <w:t xml:space="preserve"> </w:t>
      </w:r>
      <w:r>
        <w:t>Vilniaus universiteto Istorijos fakultete, 3</w:t>
      </w:r>
      <w:r w:rsidRPr="007D2166">
        <w:t>29</w:t>
      </w:r>
      <w:r>
        <w:t xml:space="preserve"> </w:t>
      </w:r>
      <w:proofErr w:type="spellStart"/>
      <w:r>
        <w:t>aud</w:t>
      </w:r>
      <w:proofErr w:type="spellEnd"/>
      <w:r>
        <w:t xml:space="preserve">. (Universiteto g.7, III a.). </w:t>
      </w:r>
    </w:p>
    <w:p w:rsidR="002F6C8B" w:rsidRPr="005F27BF" w:rsidRDefault="002F6C8B" w:rsidP="00C60238">
      <w:pPr>
        <w:pStyle w:val="prastasiniatinklio"/>
        <w:spacing w:line="360" w:lineRule="auto"/>
        <w:jc w:val="both"/>
      </w:pPr>
    </w:p>
    <w:p w:rsidR="002F6C8B" w:rsidRPr="002112AC" w:rsidRDefault="002F6C8B" w:rsidP="002F6C8B">
      <w:pPr>
        <w:spacing w:line="360" w:lineRule="auto"/>
        <w:rPr>
          <w:szCs w:val="24"/>
          <w:lang w:val="lt-LT"/>
        </w:rPr>
      </w:pPr>
      <w:r w:rsidRPr="002112AC">
        <w:rPr>
          <w:szCs w:val="24"/>
          <w:lang w:val="lt-LT"/>
        </w:rPr>
        <w:t>Daugiau informacijos</w:t>
      </w:r>
      <w:r w:rsidR="00C74512">
        <w:rPr>
          <w:szCs w:val="24"/>
          <w:lang w:val="lt-LT"/>
        </w:rPr>
        <w:t xml:space="preserve"> apie priėmimą</w:t>
      </w:r>
      <w:r w:rsidRPr="002112AC">
        <w:rPr>
          <w:szCs w:val="24"/>
          <w:lang w:val="lt-LT"/>
        </w:rPr>
        <w:t xml:space="preserve"> teikiama VU Doktorantūros ir rezidentūros skyriuje</w:t>
      </w:r>
    </w:p>
    <w:p w:rsidR="002F6C8B" w:rsidRPr="002112AC" w:rsidRDefault="002F6C8B" w:rsidP="002F6C8B">
      <w:pPr>
        <w:spacing w:line="360" w:lineRule="auto"/>
        <w:rPr>
          <w:szCs w:val="24"/>
          <w:lang w:val="lt-LT"/>
        </w:rPr>
      </w:pPr>
      <w:r w:rsidRPr="002112AC">
        <w:rPr>
          <w:szCs w:val="24"/>
          <w:lang w:val="lt-LT"/>
        </w:rPr>
        <w:t>Vilniaus universitetas, Centriniai rūmai, Universiteto g. 3</w:t>
      </w:r>
    </w:p>
    <w:p w:rsidR="00C74512" w:rsidRDefault="002F6C8B" w:rsidP="00C74512">
      <w:pPr>
        <w:spacing w:line="360" w:lineRule="auto"/>
        <w:rPr>
          <w:szCs w:val="24"/>
          <w:lang w:val="lt-LT"/>
        </w:rPr>
      </w:pPr>
      <w:r w:rsidRPr="002112AC">
        <w:rPr>
          <w:szCs w:val="24"/>
          <w:lang w:val="lt-LT"/>
        </w:rPr>
        <w:t>Tel. (8 5) 2687093, (8 5) 2687094, (8 5) 2687095</w:t>
      </w:r>
    </w:p>
    <w:p w:rsidR="002F6C8B" w:rsidRDefault="00AC49FD" w:rsidP="00C74512">
      <w:pPr>
        <w:spacing w:line="360" w:lineRule="auto"/>
        <w:rPr>
          <w:lang w:val="lt-LT"/>
        </w:rPr>
      </w:pPr>
      <w:hyperlink r:id="rId6" w:history="1">
        <w:r w:rsidR="002F6C8B">
          <w:rPr>
            <w:rStyle w:val="Hipersaitas"/>
            <w:lang w:val="lt-LT"/>
          </w:rPr>
          <w:t>http://www.vu.lt/lt/studijos/doktorantura-ir-rezidentura</w:t>
        </w:r>
      </w:hyperlink>
    </w:p>
    <w:p w:rsidR="002F6C8B" w:rsidRDefault="002F6C8B" w:rsidP="00C60238">
      <w:pPr>
        <w:pStyle w:val="prastasiniatinklio"/>
        <w:spacing w:line="360" w:lineRule="auto"/>
        <w:jc w:val="both"/>
      </w:pPr>
    </w:p>
    <w:p w:rsidR="00C60238" w:rsidRPr="008B5D09" w:rsidRDefault="00C60238" w:rsidP="00C60238">
      <w:pPr>
        <w:rPr>
          <w:lang w:val="lt-LT"/>
        </w:rPr>
      </w:pPr>
    </w:p>
    <w:p w:rsidR="00C60238" w:rsidRPr="008B5D09" w:rsidRDefault="00C60238" w:rsidP="00C60238">
      <w:pPr>
        <w:rPr>
          <w:lang w:val="lt-LT"/>
        </w:rPr>
      </w:pPr>
    </w:p>
    <w:p w:rsidR="00D237FC" w:rsidRPr="00C60238" w:rsidRDefault="00D237FC">
      <w:pPr>
        <w:rPr>
          <w:lang w:val="lt-LT"/>
        </w:rPr>
      </w:pPr>
    </w:p>
    <w:sectPr w:rsidR="00D237FC" w:rsidRPr="00C6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3B9D"/>
    <w:multiLevelType w:val="hybridMultilevel"/>
    <w:tmpl w:val="7A7E9B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D18"/>
    <w:multiLevelType w:val="hybridMultilevel"/>
    <w:tmpl w:val="8EDE61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3E"/>
    <w:rsid w:val="0026449C"/>
    <w:rsid w:val="002F6C8B"/>
    <w:rsid w:val="00680CBE"/>
    <w:rsid w:val="00AC49FD"/>
    <w:rsid w:val="00C60238"/>
    <w:rsid w:val="00C74512"/>
    <w:rsid w:val="00D237FC"/>
    <w:rsid w:val="00E1043E"/>
    <w:rsid w:val="00E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3D6224BB-C4DC-4F19-8FE6-369D6733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02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1CharChar">
    <w:name w:val="Diagrama Diagrama1 Char Char"/>
    <w:basedOn w:val="prastasis"/>
    <w:rsid w:val="00C60238"/>
    <w:pPr>
      <w:spacing w:after="160" w:line="240" w:lineRule="exact"/>
    </w:pPr>
    <w:rPr>
      <w:rFonts w:ascii="Verdana" w:hAnsi="Verdana"/>
      <w:sz w:val="16"/>
      <w:lang w:val="en-US" w:eastAsia="en-US"/>
    </w:rPr>
  </w:style>
  <w:style w:type="paragraph" w:styleId="prastasiniatinklio">
    <w:name w:val="Normal (Web)"/>
    <w:basedOn w:val="prastasis"/>
    <w:rsid w:val="00C60238"/>
    <w:pPr>
      <w:spacing w:before="100" w:beforeAutospacing="1" w:after="100" w:afterAutospacing="1"/>
    </w:pPr>
    <w:rPr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C60238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2F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.lt/lt/studijos/doktorantura-ir-rezidentura" TargetMode="External"/><Relationship Id="rId5" Type="http://schemas.openxmlformats.org/officeDocument/2006/relationships/hyperlink" Target="mailto:rima.bareikiene@if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Saule</cp:lastModifiedBy>
  <cp:revision>2</cp:revision>
  <dcterms:created xsi:type="dcterms:W3CDTF">2015-05-25T13:03:00Z</dcterms:created>
  <dcterms:modified xsi:type="dcterms:W3CDTF">2015-05-25T13:03:00Z</dcterms:modified>
</cp:coreProperties>
</file>